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46" w:rsidRDefault="00173146" w:rsidP="001731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освоения образовательной программы </w:t>
      </w:r>
    </w:p>
    <w:p w:rsidR="002B311F" w:rsidRPr="0004329D" w:rsidRDefault="00173146" w:rsidP="000432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Старшая группа -</w:t>
      </w:r>
      <w:r w:rsidR="0004329D" w:rsidRPr="000432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329D">
        <w:rPr>
          <w:rFonts w:ascii="Times New Roman" w:hAnsi="Times New Roman" w:cs="Times New Roman"/>
          <w:i/>
          <w:sz w:val="28"/>
          <w:szCs w:val="28"/>
        </w:rPr>
        <w:t>конец года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73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29D">
        <w:rPr>
          <w:rFonts w:ascii="Times New Roman" w:hAnsi="Times New Roman" w:cs="Times New Roman"/>
          <w:i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4329D">
        <w:rPr>
          <w:rFonts w:ascii="Times New Roman" w:hAnsi="Times New Roman" w:cs="Times New Roman"/>
          <w:i/>
          <w:sz w:val="28"/>
          <w:szCs w:val="28"/>
        </w:rPr>
        <w:t>5-6 лет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3"/>
        <w:tblW w:w="15701" w:type="dxa"/>
        <w:tblLook w:val="04A0"/>
      </w:tblPr>
      <w:tblGrid>
        <w:gridCol w:w="486"/>
        <w:gridCol w:w="1355"/>
        <w:gridCol w:w="565"/>
        <w:gridCol w:w="563"/>
        <w:gridCol w:w="562"/>
        <w:gridCol w:w="565"/>
        <w:gridCol w:w="563"/>
        <w:gridCol w:w="562"/>
        <w:gridCol w:w="565"/>
        <w:gridCol w:w="563"/>
        <w:gridCol w:w="562"/>
        <w:gridCol w:w="458"/>
        <w:gridCol w:w="420"/>
        <w:gridCol w:w="413"/>
        <w:gridCol w:w="562"/>
        <w:gridCol w:w="561"/>
        <w:gridCol w:w="560"/>
        <w:gridCol w:w="565"/>
        <w:gridCol w:w="563"/>
        <w:gridCol w:w="562"/>
        <w:gridCol w:w="564"/>
        <w:gridCol w:w="562"/>
        <w:gridCol w:w="561"/>
        <w:gridCol w:w="562"/>
        <w:gridCol w:w="561"/>
        <w:gridCol w:w="560"/>
        <w:gridCol w:w="756"/>
      </w:tblGrid>
      <w:tr w:rsidR="002B311F" w:rsidTr="002B311F">
        <w:tc>
          <w:tcPr>
            <w:tcW w:w="486" w:type="dxa"/>
            <w:vAlign w:val="center"/>
          </w:tcPr>
          <w:p w:rsidR="00CF4339" w:rsidRPr="00CF4339" w:rsidRDefault="00CF433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43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433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43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5" w:type="dxa"/>
            <w:vAlign w:val="center"/>
          </w:tcPr>
          <w:p w:rsidR="00CF4339" w:rsidRPr="00CF4339" w:rsidRDefault="00CF433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690" w:type="dxa"/>
            <w:gridSpan w:val="3"/>
            <w:vAlign w:val="center"/>
          </w:tcPr>
          <w:p w:rsidR="00CF4339" w:rsidRPr="002B311F" w:rsidRDefault="00CF4339" w:rsidP="002427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3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«Социально-коммуникативное развитие» дошкольник входит в мир социальных отношений</w:t>
            </w:r>
          </w:p>
          <w:p w:rsidR="00CF4339" w:rsidRPr="002B311F" w:rsidRDefault="00CF4339" w:rsidP="00242779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CF4339" w:rsidRPr="002B311F" w:rsidRDefault="00CF4339" w:rsidP="00CF4339">
            <w:pPr>
              <w:rPr>
                <w:rFonts w:ascii="Times New Roman" w:hAnsi="Times New Roman"/>
                <w:sz w:val="16"/>
                <w:szCs w:val="16"/>
              </w:rPr>
            </w:pPr>
            <w:r w:rsidRPr="002B311F">
              <w:rPr>
                <w:rFonts w:ascii="Times New Roman" w:hAnsi="Times New Roman"/>
                <w:sz w:val="16"/>
                <w:szCs w:val="16"/>
              </w:rPr>
              <w:t xml:space="preserve"> «Социально-коммуникативное развитие» развиваем ценностное отношение к труду</w:t>
            </w:r>
          </w:p>
        </w:tc>
        <w:tc>
          <w:tcPr>
            <w:tcW w:w="1690" w:type="dxa"/>
            <w:gridSpan w:val="3"/>
            <w:vAlign w:val="center"/>
          </w:tcPr>
          <w:p w:rsidR="00CF4339" w:rsidRPr="002B311F" w:rsidRDefault="00CF4339" w:rsidP="00CF4339">
            <w:pPr>
              <w:rPr>
                <w:rFonts w:ascii="Times New Roman" w:hAnsi="Times New Roman"/>
                <w:sz w:val="16"/>
                <w:szCs w:val="16"/>
              </w:rPr>
            </w:pPr>
            <w:r w:rsidRPr="002B311F">
              <w:rPr>
                <w:rFonts w:ascii="Times New Roman" w:hAnsi="Times New Roman"/>
                <w:sz w:val="16"/>
                <w:szCs w:val="16"/>
              </w:rPr>
              <w:t>«Социально-коммуникативное развитие» формирование основ безопасного поведения в быту, социуме, природе</w:t>
            </w:r>
          </w:p>
        </w:tc>
        <w:tc>
          <w:tcPr>
            <w:tcW w:w="1291" w:type="dxa"/>
            <w:gridSpan w:val="3"/>
            <w:vAlign w:val="center"/>
          </w:tcPr>
          <w:p w:rsidR="00CF4339" w:rsidRPr="002B311F" w:rsidRDefault="00CF4339" w:rsidP="00242779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 w:rsidRPr="002B3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«Речевое развитие»</w:t>
            </w:r>
          </w:p>
        </w:tc>
        <w:tc>
          <w:tcPr>
            <w:tcW w:w="1683" w:type="dxa"/>
            <w:gridSpan w:val="3"/>
            <w:vAlign w:val="center"/>
          </w:tcPr>
          <w:p w:rsidR="00CF4339" w:rsidRPr="002B311F" w:rsidRDefault="002B311F" w:rsidP="002B311F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 w:rsidRPr="002B311F">
              <w:rPr>
                <w:rFonts w:ascii="Times New Roman" w:hAnsi="Times New Roman"/>
                <w:sz w:val="16"/>
                <w:szCs w:val="16"/>
              </w:rPr>
              <w:t>«Физическое развитие» становление у детей ценностей здорового образа жизни, овладение его элементарными нормами и правилами</w:t>
            </w:r>
          </w:p>
        </w:tc>
        <w:tc>
          <w:tcPr>
            <w:tcW w:w="1690" w:type="dxa"/>
            <w:gridSpan w:val="3"/>
            <w:vAlign w:val="center"/>
          </w:tcPr>
          <w:p w:rsidR="00CF4339" w:rsidRPr="002B311F" w:rsidRDefault="002B311F" w:rsidP="002B311F">
            <w:pPr>
              <w:tabs>
                <w:tab w:val="left" w:pos="0"/>
              </w:tabs>
              <w:rPr>
                <w:rFonts w:ascii="Times New Roman" w:hAnsi="Times New Roman"/>
                <w:sz w:val="16"/>
                <w:szCs w:val="16"/>
              </w:rPr>
            </w:pPr>
            <w:r w:rsidRPr="002B311F">
              <w:rPr>
                <w:rFonts w:ascii="Times New Roman" w:hAnsi="Times New Roman"/>
                <w:sz w:val="16"/>
                <w:szCs w:val="16"/>
              </w:rPr>
              <w:t xml:space="preserve"> «Художественно-эстетическое развитие» художественная литература</w:t>
            </w:r>
          </w:p>
        </w:tc>
        <w:tc>
          <w:tcPr>
            <w:tcW w:w="1687" w:type="dxa"/>
            <w:gridSpan w:val="3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11F">
              <w:rPr>
                <w:rFonts w:ascii="Times New Roman" w:hAnsi="Times New Roman"/>
                <w:sz w:val="16"/>
                <w:szCs w:val="16"/>
              </w:rPr>
              <w:t xml:space="preserve"> «Познавательное развитие»</w:t>
            </w:r>
          </w:p>
        </w:tc>
        <w:tc>
          <w:tcPr>
            <w:tcW w:w="1683" w:type="dxa"/>
            <w:gridSpan w:val="3"/>
            <w:vAlign w:val="center"/>
          </w:tcPr>
          <w:p w:rsidR="00CF4339" w:rsidRPr="002B311F" w:rsidRDefault="002B311F" w:rsidP="00242779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B3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«Игра как особое пространство развития ребенка»</w:t>
            </w:r>
          </w:p>
          <w:p w:rsidR="00CF4339" w:rsidRPr="002B311F" w:rsidRDefault="00CF433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dxa"/>
            <w:vAlign w:val="center"/>
          </w:tcPr>
          <w:p w:rsidR="00CF4339" w:rsidRPr="00043FBD" w:rsidRDefault="00CF433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FBD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 w:rsidRPr="002B31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 w:rsidRPr="002B31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 w:rsidRPr="002B31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 w:rsidRPr="002B31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 w:rsidRPr="002B31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 w:rsidRPr="002B31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 w:rsidRPr="002B31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 w:rsidRPr="002B31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В ст.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Настя А.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Лера Б.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Брит В.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Ваня Б.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Данил Г.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Лера Г.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Кирилл З.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31354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Гоша З.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31354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Маша И.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31354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Ксюша К.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Витя Л.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Тима М.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Дима П.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Алена П.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31354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Максим П.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В с</w:t>
            </w:r>
            <w:r w:rsidR="00570CE6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Айдар О.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31354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Яна Р.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proofErr w:type="spellStart"/>
            <w:r w:rsidRPr="002B311F"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Артем С</w:t>
            </w:r>
            <w:r w:rsidR="00043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Максим С</w:t>
            </w:r>
            <w:r w:rsidR="000432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31354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vAlign w:val="center"/>
          </w:tcPr>
          <w:p w:rsidR="002B311F" w:rsidRPr="006D0A9A" w:rsidRDefault="006D0A9A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Соня Ч.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3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313549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56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311F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2B311F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Tr="002B311F">
        <w:tc>
          <w:tcPr>
            <w:tcW w:w="486" w:type="dxa"/>
          </w:tcPr>
          <w:p w:rsidR="002B311F" w:rsidRPr="00CF4339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33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55" w:type="dxa"/>
            <w:vAlign w:val="center"/>
          </w:tcPr>
          <w:p w:rsidR="002B311F" w:rsidRPr="00CF4339" w:rsidRDefault="002B311F" w:rsidP="00242779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F4339">
              <w:rPr>
                <w:rFonts w:ascii="Times New Roman" w:hAnsi="Times New Roman"/>
                <w:sz w:val="24"/>
                <w:szCs w:val="24"/>
              </w:rPr>
              <w:t>Саша Ю.</w:t>
            </w:r>
          </w:p>
        </w:tc>
        <w:tc>
          <w:tcPr>
            <w:tcW w:w="565" w:type="dxa"/>
            <w:vAlign w:val="center"/>
          </w:tcPr>
          <w:p w:rsidR="002B311F" w:rsidRPr="002B311F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A9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A9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A9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58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A9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413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A9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A9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6D0A9A" w:rsidRDefault="00313549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A9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A9A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B311F" w:rsidRPr="006D0A9A" w:rsidRDefault="002B311F" w:rsidP="006D0A9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A9A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D0A9A">
              <w:rPr>
                <w:rFonts w:ascii="Times New Roman" w:hAnsi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2B311F" w:rsidRPr="006D0A9A" w:rsidTr="002B311F">
        <w:tc>
          <w:tcPr>
            <w:tcW w:w="486" w:type="dxa"/>
          </w:tcPr>
          <w:p w:rsidR="002B311F" w:rsidRPr="006D0A9A" w:rsidRDefault="002B311F" w:rsidP="0024277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A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55" w:type="dxa"/>
            <w:vAlign w:val="center"/>
          </w:tcPr>
          <w:p w:rsidR="002B311F" w:rsidRPr="006D0A9A" w:rsidRDefault="002B311F" w:rsidP="0024277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0A9A">
              <w:rPr>
                <w:rFonts w:ascii="Times New Roman" w:hAnsi="Times New Roman" w:cs="Times New Roman"/>
                <w:sz w:val="24"/>
                <w:szCs w:val="24"/>
              </w:rPr>
              <w:t>Саша П.</w:t>
            </w:r>
          </w:p>
        </w:tc>
        <w:tc>
          <w:tcPr>
            <w:tcW w:w="565" w:type="dxa"/>
          </w:tcPr>
          <w:p w:rsidR="002B311F" w:rsidRPr="006D0A9A" w:rsidRDefault="002B3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2B311F" w:rsidRPr="006D0A9A" w:rsidRDefault="006D0A9A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2B311F" w:rsidRPr="006D0A9A" w:rsidRDefault="006D0A9A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5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B311F" w:rsidRPr="006D0A9A" w:rsidRDefault="006D0A9A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dxa"/>
          </w:tcPr>
          <w:p w:rsidR="002B311F" w:rsidRPr="006D0A9A" w:rsidRDefault="006D0A9A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20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2B311F" w:rsidRPr="006D0A9A" w:rsidRDefault="006D0A9A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2B311F" w:rsidRPr="006D0A9A" w:rsidRDefault="006D0A9A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2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2B311F" w:rsidRPr="006D0A9A" w:rsidRDefault="00313549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D0A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1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</w:tcPr>
          <w:p w:rsidR="002B311F" w:rsidRPr="006D0A9A" w:rsidRDefault="006D0A9A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9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560" w:type="dxa"/>
          </w:tcPr>
          <w:p w:rsidR="002B311F" w:rsidRPr="006D0A9A" w:rsidRDefault="002B311F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2B311F" w:rsidRPr="006D0A9A" w:rsidRDefault="006D0A9A" w:rsidP="006D0A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A9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proofErr w:type="gramStart"/>
            <w:r w:rsidRPr="006D0A9A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</w:tbl>
    <w:p w:rsidR="00365A11" w:rsidRDefault="00365A11"/>
    <w:p w:rsidR="00365A11" w:rsidRDefault="00365A11"/>
    <w:sectPr w:rsidR="00365A11" w:rsidSect="004E402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026"/>
    <w:rsid w:val="0004329D"/>
    <w:rsid w:val="00043FBD"/>
    <w:rsid w:val="00173146"/>
    <w:rsid w:val="002B311F"/>
    <w:rsid w:val="00313549"/>
    <w:rsid w:val="00365A11"/>
    <w:rsid w:val="004E4026"/>
    <w:rsid w:val="00570CE6"/>
    <w:rsid w:val="006D0A9A"/>
    <w:rsid w:val="00A32E6B"/>
    <w:rsid w:val="00CE5E4C"/>
    <w:rsid w:val="00CF4339"/>
    <w:rsid w:val="00D8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Котлярова</dc:creator>
  <cp:keywords/>
  <dc:description/>
  <cp:lastModifiedBy>Марина Котлярова</cp:lastModifiedBy>
  <cp:revision>8</cp:revision>
  <dcterms:created xsi:type="dcterms:W3CDTF">2018-07-23T14:24:00Z</dcterms:created>
  <dcterms:modified xsi:type="dcterms:W3CDTF">2018-07-25T14:37:00Z</dcterms:modified>
</cp:coreProperties>
</file>